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80" w:lineRule="auto"/>
        <w:jc w:val="center"/>
        <w:rPr>
          <w:rFonts w:ascii="宋体" w:hAnsi="宋体" w:cs="宋体"/>
          <w:b w:val="0"/>
          <w:color w:val="0000FF"/>
          <w:sz w:val="72"/>
          <w:szCs w:val="72"/>
        </w:rPr>
      </w:pPr>
      <w:bookmarkStart w:id="0" w:name="_Toc184619262"/>
      <w:bookmarkStart w:id="1" w:name="_Toc332103088"/>
      <w:bookmarkStart w:id="2" w:name="_Toc184619329"/>
      <w:bookmarkStart w:id="3" w:name="_Toc182122609"/>
      <w:r>
        <w:rPr>
          <w:rFonts w:hint="eastAsia" w:ascii="宋体" w:hAnsi="宋体" w:cs="宋体"/>
          <w:b w:val="0"/>
          <w:color w:val="0000FF"/>
          <w:sz w:val="72"/>
          <w:szCs w:val="72"/>
        </w:rPr>
        <w:t xml:space="preserve">竞 买 </w:t>
      </w:r>
      <w:bookmarkEnd w:id="0"/>
      <w:bookmarkEnd w:id="1"/>
      <w:bookmarkEnd w:id="2"/>
      <w:bookmarkEnd w:id="3"/>
      <w:r>
        <w:rPr>
          <w:rFonts w:hint="eastAsia" w:ascii="宋体" w:hAnsi="宋体" w:cs="宋体"/>
          <w:b w:val="0"/>
          <w:color w:val="0000FF"/>
          <w:sz w:val="72"/>
          <w:szCs w:val="72"/>
        </w:rPr>
        <w:t>申 请 材 料</w:t>
      </w:r>
    </w:p>
    <w:p>
      <w:pPr>
        <w:rPr>
          <w:color w:val="0000FF"/>
        </w:rPr>
      </w:pPr>
    </w:p>
    <w:p>
      <w:pPr>
        <w:spacing w:line="600" w:lineRule="exact"/>
        <w:jc w:val="center"/>
        <w:rPr>
          <w:rFonts w:ascii="宋体" w:hAnsi="宋体" w:cs="宋体"/>
          <w:bCs/>
          <w:color w:val="0000FF"/>
          <w:sz w:val="36"/>
          <w:szCs w:val="36"/>
        </w:rPr>
      </w:pPr>
      <w:r>
        <w:rPr>
          <w:rFonts w:hint="eastAsia" w:ascii="宋体" w:hAnsi="宋体" w:cs="宋体"/>
          <w:bCs/>
          <w:color w:val="0000FF"/>
          <w:sz w:val="36"/>
          <w:szCs w:val="36"/>
        </w:rPr>
        <w:t>敬        告</w:t>
      </w:r>
    </w:p>
    <w:p>
      <w:pPr>
        <w:spacing w:line="600" w:lineRule="exact"/>
        <w:jc w:val="center"/>
        <w:rPr>
          <w:rFonts w:ascii="宋体" w:hAnsi="宋体" w:cs="宋体"/>
          <w:bCs/>
          <w:color w:val="0000FF"/>
          <w:sz w:val="36"/>
          <w:szCs w:val="36"/>
        </w:rPr>
      </w:pPr>
    </w:p>
    <w:tbl>
      <w:tblPr>
        <w:tblStyle w:val="6"/>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7" w:hRule="atLeast"/>
          <w:jc w:val="center"/>
        </w:trPr>
        <w:tc>
          <w:tcPr>
            <w:tcW w:w="8280" w:type="dxa"/>
          </w:tcPr>
          <w:p>
            <w:pPr>
              <w:numPr>
                <w:ilvl w:val="0"/>
                <w:numId w:val="1"/>
              </w:numPr>
              <w:spacing w:line="400" w:lineRule="exact"/>
              <w:rPr>
                <w:rFonts w:ascii="宋体" w:hAnsi="宋体" w:cs="宋体"/>
                <w:bCs/>
                <w:color w:val="0000FF"/>
                <w:sz w:val="24"/>
                <w:szCs w:val="20"/>
              </w:rPr>
            </w:pPr>
            <w:r>
              <w:rPr>
                <w:rFonts w:hint="eastAsia" w:ascii="宋体" w:hAnsi="宋体" w:cs="宋体"/>
                <w:bCs/>
                <w:color w:val="0000FF"/>
                <w:sz w:val="24"/>
                <w:szCs w:val="20"/>
              </w:rPr>
              <w:t>申请人在提出申请前，应认真阅读本场拍卖会的《拍卖规则》、详细调查、</w:t>
            </w:r>
          </w:p>
          <w:p>
            <w:pPr>
              <w:spacing w:line="400" w:lineRule="exact"/>
              <w:rPr>
                <w:rFonts w:ascii="宋体" w:hAnsi="宋体" w:cs="宋体"/>
                <w:bCs/>
                <w:color w:val="0000FF"/>
                <w:sz w:val="24"/>
                <w:szCs w:val="20"/>
              </w:rPr>
            </w:pPr>
            <w:r>
              <w:rPr>
                <w:rFonts w:hint="eastAsia" w:ascii="宋体" w:hAnsi="宋体" w:cs="宋体"/>
                <w:bCs/>
                <w:color w:val="0000FF"/>
                <w:sz w:val="24"/>
                <w:szCs w:val="20"/>
              </w:rPr>
              <w:t xml:space="preserve">   咨询、了解并实地检验拍卖车辆及车辆现状，对说明事项和约定事项完全</w:t>
            </w:r>
          </w:p>
          <w:p>
            <w:pPr>
              <w:spacing w:line="400" w:lineRule="exact"/>
              <w:rPr>
                <w:rFonts w:ascii="宋体" w:hAnsi="宋体" w:cs="宋体"/>
                <w:bCs/>
                <w:color w:val="0000FF"/>
                <w:sz w:val="24"/>
                <w:szCs w:val="20"/>
              </w:rPr>
            </w:pPr>
            <w:r>
              <w:rPr>
                <w:rFonts w:hint="eastAsia" w:ascii="宋体" w:hAnsi="宋体" w:cs="宋体"/>
                <w:bCs/>
                <w:color w:val="0000FF"/>
                <w:sz w:val="24"/>
                <w:szCs w:val="20"/>
              </w:rPr>
              <w:t xml:space="preserve">   知悉并无异议。</w:t>
            </w:r>
          </w:p>
          <w:p>
            <w:pPr>
              <w:numPr>
                <w:ilvl w:val="0"/>
                <w:numId w:val="1"/>
              </w:numPr>
              <w:spacing w:line="400" w:lineRule="exact"/>
              <w:rPr>
                <w:rFonts w:ascii="宋体" w:hAnsi="宋体" w:cs="宋体"/>
                <w:bCs/>
                <w:color w:val="0000FF"/>
                <w:sz w:val="24"/>
                <w:szCs w:val="20"/>
              </w:rPr>
            </w:pPr>
            <w:r>
              <w:rPr>
                <w:rFonts w:hint="eastAsia" w:ascii="宋体" w:hAnsi="宋体" w:cs="宋体"/>
                <w:bCs/>
                <w:color w:val="0000FF"/>
                <w:sz w:val="24"/>
                <w:szCs w:val="20"/>
              </w:rPr>
              <w:t>申请人应了解相关的法律、法规，如：《二手车流通管理办法》、《报废汽车</w:t>
            </w:r>
          </w:p>
          <w:p>
            <w:pPr>
              <w:spacing w:line="400" w:lineRule="exact"/>
              <w:ind w:left="480" w:hanging="480" w:hangingChars="200"/>
              <w:rPr>
                <w:rFonts w:ascii="宋体" w:hAnsi="宋体" w:cs="宋体"/>
                <w:bCs/>
                <w:color w:val="0000FF"/>
                <w:sz w:val="24"/>
                <w:szCs w:val="20"/>
              </w:rPr>
            </w:pPr>
            <w:r>
              <w:rPr>
                <w:rFonts w:hint="eastAsia" w:ascii="宋体" w:hAnsi="宋体" w:cs="宋体"/>
                <w:bCs/>
                <w:color w:val="0000FF"/>
                <w:sz w:val="24"/>
                <w:szCs w:val="20"/>
              </w:rPr>
              <w:t xml:space="preserve">   回收管理办法》</w:t>
            </w:r>
            <w:r>
              <w:rPr>
                <w:rFonts w:hint="eastAsia" w:ascii="宋体" w:hAnsi="宋体" w:cs="宋体"/>
                <w:bCs/>
                <w:color w:val="0000FF"/>
                <w:sz w:val="24"/>
                <w:szCs w:val="20"/>
                <w:lang w:eastAsia="zh-CN"/>
              </w:rPr>
              <w:t>、车管所关于黄标车的报废规定</w:t>
            </w:r>
            <w:r>
              <w:rPr>
                <w:rFonts w:hint="eastAsia" w:ascii="宋体" w:hAnsi="宋体" w:cs="宋体"/>
                <w:bCs/>
                <w:color w:val="0000FF"/>
                <w:sz w:val="24"/>
                <w:szCs w:val="20"/>
              </w:rPr>
              <w:t>，并明确其享有的权利和应承担的义务，成交后在约定的时间内办理完车辆转移登记手续。</w:t>
            </w:r>
          </w:p>
          <w:p>
            <w:pPr>
              <w:numPr>
                <w:ilvl w:val="0"/>
                <w:numId w:val="1"/>
              </w:numPr>
              <w:spacing w:line="400" w:lineRule="exact"/>
              <w:rPr>
                <w:rFonts w:ascii="宋体" w:hAnsi="宋体" w:cs="宋体"/>
                <w:bCs/>
                <w:color w:val="0000FF"/>
                <w:sz w:val="24"/>
                <w:szCs w:val="20"/>
              </w:rPr>
            </w:pPr>
            <w:r>
              <w:rPr>
                <w:rFonts w:hint="eastAsia" w:ascii="宋体" w:hAnsi="宋体" w:cs="宋体"/>
                <w:bCs/>
                <w:color w:val="0000FF"/>
                <w:sz w:val="24"/>
                <w:szCs w:val="20"/>
              </w:rPr>
              <w:t>申请人应保证其提交文件、证件的真实性、有效性和合法性;车辆成交后，</w:t>
            </w:r>
          </w:p>
          <w:p>
            <w:pPr>
              <w:spacing w:line="400" w:lineRule="exact"/>
              <w:rPr>
                <w:rFonts w:hint="eastAsia" w:ascii="宋体" w:hAnsi="宋体" w:cs="宋体"/>
                <w:bCs/>
                <w:color w:val="0000FF"/>
                <w:sz w:val="24"/>
                <w:szCs w:val="20"/>
              </w:rPr>
            </w:pPr>
            <w:r>
              <w:rPr>
                <w:rFonts w:hint="eastAsia" w:ascii="宋体" w:hAnsi="宋体" w:cs="宋体"/>
                <w:bCs/>
                <w:color w:val="0000FF"/>
                <w:sz w:val="24"/>
                <w:szCs w:val="20"/>
              </w:rPr>
              <w:t xml:space="preserve">   不得变更车辆成交的买受人，请在提出申请前确认竞买人名称。</w:t>
            </w:r>
          </w:p>
          <w:p>
            <w:pPr>
              <w:numPr>
                <w:ilvl w:val="0"/>
                <w:numId w:val="0"/>
              </w:numPr>
              <w:spacing w:line="400" w:lineRule="exact"/>
              <w:ind w:left="480" w:hanging="480" w:hangingChars="200"/>
              <w:rPr>
                <w:rFonts w:hint="eastAsia" w:ascii="宋体" w:hAnsi="宋体" w:cs="宋体"/>
                <w:bCs/>
                <w:color w:val="0000FF"/>
                <w:sz w:val="24"/>
                <w:szCs w:val="20"/>
                <w:lang w:val="en-US" w:eastAsia="zh-CN"/>
              </w:rPr>
            </w:pPr>
            <w:r>
              <w:rPr>
                <w:rFonts w:hint="eastAsia" w:ascii="宋体" w:hAnsi="宋体" w:cs="宋体"/>
                <w:bCs/>
                <w:color w:val="0000FF"/>
                <w:sz w:val="24"/>
                <w:szCs w:val="20"/>
                <w:lang w:val="en-US" w:eastAsia="zh-CN"/>
              </w:rPr>
              <w:t>4、本着效率的原则，本场拍卖会</w:t>
            </w:r>
            <w:r>
              <w:rPr>
                <w:rFonts w:hint="eastAsia" w:ascii="宋体" w:hAnsi="宋体" w:cs="宋体"/>
                <w:bCs/>
                <w:color w:val="0000FF"/>
                <w:sz w:val="24"/>
                <w:szCs w:val="20"/>
              </w:rPr>
              <w:t>以整体拍卖为优先的原则</w:t>
            </w:r>
            <w:r>
              <w:rPr>
                <w:rFonts w:hint="eastAsia" w:ascii="宋体" w:hAnsi="宋体" w:cs="宋体"/>
                <w:bCs/>
                <w:color w:val="0000FF"/>
                <w:sz w:val="24"/>
                <w:szCs w:val="20"/>
                <w:lang w:eastAsia="zh-CN"/>
              </w:rPr>
              <w:t>。报名截止时，</w:t>
            </w:r>
            <w:r>
              <w:rPr>
                <w:rFonts w:hint="eastAsia" w:ascii="宋体" w:hAnsi="宋体" w:cs="宋体"/>
                <w:bCs/>
                <w:color w:val="0000FF"/>
                <w:sz w:val="24"/>
                <w:szCs w:val="20"/>
              </w:rPr>
              <w:t>如</w:t>
            </w:r>
            <w:r>
              <w:rPr>
                <w:rFonts w:hint="eastAsia" w:ascii="宋体" w:hAnsi="宋体" w:cs="宋体"/>
                <w:bCs/>
                <w:color w:val="0000FF"/>
                <w:sz w:val="24"/>
                <w:szCs w:val="20"/>
                <w:lang w:eastAsia="zh-CN"/>
              </w:rPr>
              <w:t>某单辆车竞买人未达到法定人数不能成交时，将采用</w:t>
            </w:r>
            <w:r>
              <w:rPr>
                <w:rFonts w:hint="eastAsia" w:ascii="宋体" w:hAnsi="宋体" w:cs="宋体"/>
                <w:bCs/>
                <w:color w:val="0000FF"/>
                <w:sz w:val="24"/>
                <w:szCs w:val="20"/>
              </w:rPr>
              <w:t>整体拍卖</w:t>
            </w:r>
            <w:r>
              <w:rPr>
                <w:rFonts w:hint="eastAsia" w:ascii="宋体" w:hAnsi="宋体" w:cs="宋体"/>
                <w:bCs/>
                <w:color w:val="0000FF"/>
                <w:sz w:val="24"/>
                <w:szCs w:val="20"/>
                <w:lang w:eastAsia="zh-CN"/>
              </w:rPr>
              <w:t>方式，所有竞买人均可参与竞买</w:t>
            </w:r>
            <w:r>
              <w:rPr>
                <w:rFonts w:hint="eastAsia" w:ascii="宋体" w:hAnsi="宋体" w:cs="宋体"/>
                <w:bCs/>
                <w:color w:val="0000FF"/>
                <w:sz w:val="24"/>
                <w:szCs w:val="20"/>
              </w:rPr>
              <w:t>。请竞买人在标的展示期内认真查看标的，以实际现状为准，如有误差等情况，不影响本次拍卖结果。</w:t>
            </w:r>
          </w:p>
          <w:p>
            <w:pPr>
              <w:numPr>
                <w:ilvl w:val="0"/>
                <w:numId w:val="0"/>
              </w:numPr>
              <w:spacing w:line="400" w:lineRule="exact"/>
              <w:rPr>
                <w:rFonts w:hint="eastAsia" w:ascii="宋体" w:hAnsi="宋体" w:cs="宋体"/>
                <w:bCs/>
                <w:color w:val="0000FF"/>
                <w:sz w:val="24"/>
                <w:szCs w:val="20"/>
              </w:rPr>
            </w:pPr>
            <w:r>
              <w:rPr>
                <w:rFonts w:hint="eastAsia" w:ascii="宋体" w:hAnsi="宋体" w:cs="宋体"/>
                <w:bCs/>
                <w:color w:val="0000FF"/>
                <w:sz w:val="24"/>
                <w:szCs w:val="20"/>
                <w:lang w:val="en-US" w:eastAsia="zh-CN"/>
              </w:rPr>
              <w:t>5</w:t>
            </w:r>
            <w:r>
              <w:rPr>
                <w:rFonts w:hint="eastAsia" w:ascii="宋体" w:hAnsi="宋体" w:cs="宋体"/>
                <w:bCs/>
                <w:color w:val="0000FF"/>
                <w:sz w:val="24"/>
                <w:szCs w:val="20"/>
              </w:rPr>
              <w:t>、申请书应字迹工整，不得涂改，使用蓝黑或黑色墨水，或打印文本。</w:t>
            </w:r>
          </w:p>
          <w:p>
            <w:pPr>
              <w:numPr>
                <w:ilvl w:val="0"/>
                <w:numId w:val="0"/>
              </w:numPr>
              <w:spacing w:line="400" w:lineRule="exact"/>
              <w:rPr>
                <w:rFonts w:ascii="宋体" w:hAnsi="宋体" w:cs="宋体"/>
                <w:bCs/>
                <w:color w:val="0000FF"/>
                <w:sz w:val="24"/>
                <w:szCs w:val="20"/>
              </w:rPr>
            </w:pPr>
            <w:r>
              <w:rPr>
                <w:rFonts w:hint="eastAsia" w:ascii="宋体" w:hAnsi="宋体" w:cs="宋体"/>
                <w:bCs/>
                <w:color w:val="0000FF"/>
                <w:sz w:val="24"/>
                <w:szCs w:val="20"/>
                <w:lang w:val="en-US" w:eastAsia="zh-CN"/>
              </w:rPr>
              <w:t>6</w:t>
            </w:r>
            <w:r>
              <w:rPr>
                <w:rFonts w:hint="eastAsia" w:ascii="宋体" w:hAnsi="宋体" w:cs="宋体"/>
                <w:bCs/>
                <w:color w:val="0000FF"/>
                <w:sz w:val="24"/>
                <w:szCs w:val="20"/>
              </w:rPr>
              <w:t>、本申请书包括《竞买申请》、《竞买协议书》。</w:t>
            </w:r>
          </w:p>
        </w:tc>
      </w:tr>
    </w:tbl>
    <w:p>
      <w:pPr>
        <w:spacing w:line="500" w:lineRule="exact"/>
        <w:ind w:firstLine="640" w:firstLineChars="200"/>
        <w:rPr>
          <w:rFonts w:ascii="宋体" w:hAnsi="宋体" w:cs="宋体"/>
          <w:bCs/>
          <w:color w:val="0000FF"/>
          <w:sz w:val="32"/>
        </w:rPr>
      </w:pPr>
      <w:r>
        <w:rPr>
          <w:rFonts w:hint="eastAsia" w:ascii="宋体" w:hAnsi="宋体" w:cs="宋体"/>
          <w:bCs/>
          <w:color w:val="0000FF"/>
          <w:sz w:val="32"/>
        </w:rPr>
        <w:t xml:space="preserve">  </w:t>
      </w:r>
    </w:p>
    <w:p>
      <w:pPr>
        <w:spacing w:line="500" w:lineRule="exact"/>
        <w:ind w:firstLine="640" w:firstLineChars="200"/>
        <w:jc w:val="left"/>
        <w:rPr>
          <w:rFonts w:hint="eastAsia" w:ascii="宋体" w:hAnsi="宋体" w:cs="宋体"/>
          <w:bCs/>
          <w:color w:val="0000FF"/>
          <w:sz w:val="32"/>
          <w:u w:val="single"/>
        </w:rPr>
      </w:pPr>
      <w:r>
        <w:rPr>
          <w:rFonts w:hint="eastAsia" w:ascii="宋体" w:hAnsi="宋体" w:cs="宋体"/>
          <w:bCs/>
          <w:color w:val="0000FF"/>
          <w:sz w:val="32"/>
        </w:rPr>
        <w:t>申 请 人：</w:t>
      </w:r>
      <w:r>
        <w:rPr>
          <w:rFonts w:hint="eastAsia" w:ascii="宋体" w:hAnsi="宋体" w:cs="宋体"/>
          <w:bCs/>
          <w:color w:val="0000FF"/>
          <w:sz w:val="32"/>
          <w:lang w:val="en-US" w:eastAsia="zh-CN"/>
        </w:rPr>
        <w:t xml:space="preserve">  </w:t>
      </w:r>
      <w:r>
        <w:rPr>
          <w:rFonts w:hint="eastAsia" w:ascii="宋体" w:hAnsi="宋体" w:cs="宋体"/>
          <w:bCs/>
          <w:color w:val="0000FF"/>
          <w:sz w:val="32"/>
          <w:u w:val="single"/>
        </w:rPr>
        <w:t xml:space="preserve">                        </w:t>
      </w:r>
    </w:p>
    <w:p>
      <w:pPr>
        <w:spacing w:line="500" w:lineRule="exact"/>
        <w:ind w:firstLine="640" w:firstLineChars="200"/>
        <w:jc w:val="left"/>
        <w:rPr>
          <w:rFonts w:hint="eastAsia" w:ascii="宋体" w:hAnsi="宋体" w:cs="宋体"/>
          <w:bCs/>
          <w:color w:val="0000FF"/>
          <w:sz w:val="32"/>
          <w:u w:val="single"/>
        </w:rPr>
      </w:pPr>
      <w:r>
        <w:rPr>
          <w:rFonts w:hint="eastAsia" w:ascii="宋体" w:hAnsi="宋体" w:cs="宋体"/>
          <w:bCs/>
          <w:color w:val="0000FF"/>
          <w:sz w:val="32"/>
          <w:u w:val="none"/>
          <w:lang w:eastAsia="zh-CN"/>
        </w:rPr>
        <w:t>拟竞买车辆：</w:t>
      </w:r>
      <w:r>
        <w:rPr>
          <w:rFonts w:hint="eastAsia" w:ascii="宋体" w:hAnsi="宋体" w:cs="宋体"/>
          <w:bCs/>
          <w:color w:val="0000FF"/>
          <w:sz w:val="32"/>
          <w:u w:val="single"/>
        </w:rPr>
        <w:t xml:space="preserve">                        </w:t>
      </w:r>
    </w:p>
    <w:p>
      <w:pPr>
        <w:spacing w:line="500" w:lineRule="exact"/>
        <w:ind w:firstLine="640" w:firstLineChars="200"/>
        <w:jc w:val="left"/>
        <w:rPr>
          <w:rFonts w:hint="eastAsia" w:ascii="宋体" w:hAnsi="宋体" w:cs="宋体" w:eastAsiaTheme="minorEastAsia"/>
          <w:bCs/>
          <w:color w:val="0000FF"/>
          <w:sz w:val="32"/>
          <w:u w:val="none"/>
          <w:lang w:eastAsia="zh-CN"/>
        </w:rPr>
      </w:pPr>
    </w:p>
    <w:p>
      <w:pPr>
        <w:spacing w:line="500" w:lineRule="exact"/>
        <w:ind w:firstLine="640" w:firstLineChars="200"/>
        <w:jc w:val="left"/>
        <w:rPr>
          <w:rFonts w:hint="eastAsia" w:ascii="宋体" w:hAnsi="宋体" w:cs="宋体"/>
          <w:bCs/>
          <w:color w:val="0000FF"/>
          <w:sz w:val="32"/>
        </w:rPr>
      </w:pPr>
      <w:r>
        <w:rPr>
          <w:rFonts w:hint="eastAsia" w:ascii="宋体" w:hAnsi="宋体" w:cs="宋体"/>
          <w:bCs/>
          <w:color w:val="0000FF"/>
          <w:sz w:val="32"/>
        </w:rPr>
        <w:t>保证金数额：</w:t>
      </w:r>
      <w:r>
        <w:rPr>
          <w:rFonts w:hint="eastAsia" w:ascii="宋体" w:hAnsi="宋体" w:cs="宋体"/>
          <w:bCs/>
          <w:color w:val="0000FF"/>
          <w:sz w:val="32"/>
          <w:u w:val="single"/>
        </w:rPr>
        <w:t xml:space="preserve">                  </w:t>
      </w:r>
      <w:r>
        <w:rPr>
          <w:rFonts w:hint="eastAsia" w:ascii="宋体" w:hAnsi="宋体" w:cs="宋体"/>
          <w:bCs/>
          <w:color w:val="0000FF"/>
          <w:sz w:val="32"/>
        </w:rPr>
        <w:t>万元</w:t>
      </w:r>
    </w:p>
    <w:p>
      <w:pPr>
        <w:spacing w:line="500" w:lineRule="exact"/>
        <w:ind w:firstLine="640" w:firstLineChars="200"/>
        <w:jc w:val="left"/>
        <w:rPr>
          <w:rFonts w:ascii="宋体" w:hAnsi="宋体" w:cs="宋体"/>
          <w:bCs/>
          <w:color w:val="0000FF"/>
          <w:sz w:val="32"/>
        </w:rPr>
      </w:pPr>
    </w:p>
    <w:p>
      <w:pPr>
        <w:spacing w:line="500" w:lineRule="exact"/>
        <w:ind w:firstLine="640" w:firstLineChars="200"/>
        <w:jc w:val="left"/>
        <w:rPr>
          <w:rFonts w:ascii="宋体" w:hAnsi="宋体" w:cs="宋体"/>
          <w:bCs/>
          <w:color w:val="0000FF"/>
          <w:sz w:val="32"/>
        </w:rPr>
      </w:pPr>
      <w:r>
        <w:rPr>
          <w:rFonts w:hint="eastAsia" w:ascii="宋体" w:hAnsi="宋体" w:cs="宋体"/>
          <w:bCs/>
          <w:color w:val="0000FF"/>
          <w:sz w:val="32"/>
        </w:rPr>
        <w:t>电    话：</w:t>
      </w:r>
      <w:r>
        <w:rPr>
          <w:rFonts w:hint="eastAsia" w:ascii="宋体" w:hAnsi="宋体" w:cs="宋体"/>
          <w:bCs/>
          <w:color w:val="0000FF"/>
          <w:sz w:val="32"/>
          <w:u w:val="single"/>
        </w:rPr>
        <w:t xml:space="preserve">                        </w:t>
      </w:r>
    </w:p>
    <w:p>
      <w:pPr>
        <w:spacing w:line="500" w:lineRule="exact"/>
        <w:ind w:firstLine="480" w:firstLineChars="150"/>
        <w:rPr>
          <w:rFonts w:ascii="宋体" w:hAnsi="宋体" w:cs="宋体"/>
          <w:bCs/>
          <w:color w:val="0000FF"/>
          <w:sz w:val="32"/>
        </w:rPr>
      </w:pPr>
      <w:r>
        <w:rPr>
          <w:rFonts w:hint="eastAsia" w:ascii="宋体" w:hAnsi="宋体" w:cs="宋体"/>
          <w:bCs/>
          <w:color w:val="0000FF"/>
          <w:sz w:val="32"/>
        </w:rPr>
        <w:t xml:space="preserve">    </w:t>
      </w:r>
    </w:p>
    <w:p>
      <w:pPr>
        <w:spacing w:line="500" w:lineRule="exact"/>
        <w:ind w:firstLine="480" w:firstLineChars="150"/>
        <w:jc w:val="center"/>
        <w:rPr>
          <w:rFonts w:ascii="宋体" w:hAnsi="宋体" w:cs="宋体"/>
          <w:bCs/>
          <w:color w:val="0000FF"/>
          <w:kern w:val="0"/>
          <w:sz w:val="32"/>
          <w:szCs w:val="32"/>
        </w:rPr>
      </w:pPr>
      <w:r>
        <w:rPr>
          <w:rFonts w:hint="eastAsia" w:ascii="宋体" w:hAnsi="宋体" w:cs="宋体"/>
          <w:bCs/>
          <w:color w:val="0000FF"/>
          <w:sz w:val="32"/>
        </w:rPr>
        <w:t>申请时间：201</w:t>
      </w:r>
      <w:r>
        <w:rPr>
          <w:rFonts w:hint="eastAsia" w:ascii="宋体" w:hAnsi="宋体" w:cs="宋体"/>
          <w:bCs/>
          <w:color w:val="0000FF"/>
          <w:sz w:val="32"/>
          <w:lang w:val="en-US" w:eastAsia="zh-CN"/>
        </w:rPr>
        <w:t>8</w:t>
      </w:r>
      <w:r>
        <w:rPr>
          <w:rFonts w:hint="eastAsia" w:ascii="宋体" w:hAnsi="宋体" w:cs="宋体"/>
          <w:bCs/>
          <w:color w:val="0000FF"/>
          <w:sz w:val="32"/>
        </w:rPr>
        <w:t>年   月   日</w:t>
      </w:r>
    </w:p>
    <w:p>
      <w:pPr>
        <w:widowControl/>
        <w:tabs>
          <w:tab w:val="left" w:pos="4530"/>
        </w:tabs>
        <w:spacing w:line="420" w:lineRule="exact"/>
        <w:ind w:left="2080" w:hanging="2080" w:hangingChars="650"/>
        <w:rPr>
          <w:rFonts w:ascii="宋体" w:hAnsi="宋体" w:cs="宋体"/>
          <w:bCs/>
          <w:color w:val="0000FF"/>
          <w:kern w:val="0"/>
          <w:sz w:val="32"/>
          <w:szCs w:val="32"/>
        </w:rPr>
      </w:pPr>
    </w:p>
    <w:p>
      <w:pPr>
        <w:widowControl/>
        <w:jc w:val="center"/>
        <w:rPr>
          <w:rFonts w:ascii="宋体" w:hAnsi="宋体" w:cs="Tahoma"/>
          <w:b/>
          <w:bCs/>
          <w:color w:val="0000FF"/>
          <w:kern w:val="0"/>
          <w:sz w:val="44"/>
          <w:szCs w:val="44"/>
        </w:rPr>
      </w:pPr>
    </w:p>
    <w:p>
      <w:pPr>
        <w:widowControl/>
        <w:rPr>
          <w:rFonts w:ascii="宋体" w:hAnsi="宋体" w:cs="Tahoma"/>
          <w:b/>
          <w:color w:val="0000FF"/>
          <w:kern w:val="0"/>
          <w:sz w:val="30"/>
          <w:szCs w:val="30"/>
        </w:rPr>
      </w:pPr>
      <w:r>
        <w:rPr>
          <w:rFonts w:hint="eastAsia" w:ascii="宋体" w:hAnsi="宋体" w:cs="Tahoma"/>
          <w:b/>
          <w:bCs/>
          <w:color w:val="0000FF"/>
          <w:kern w:val="0"/>
          <w:sz w:val="44"/>
          <w:szCs w:val="44"/>
        </w:rPr>
        <w:t xml:space="preserve">            竞 买 申 请 书</w:t>
      </w:r>
    </w:p>
    <w:p>
      <w:pPr>
        <w:widowControl/>
        <w:spacing w:beforeLines="50" w:line="440" w:lineRule="exact"/>
        <w:jc w:val="left"/>
        <w:rPr>
          <w:rFonts w:ascii="宋体" w:hAnsi="宋体" w:cs="Tahoma"/>
          <w:color w:val="0000FF"/>
          <w:kern w:val="0"/>
          <w:sz w:val="30"/>
          <w:szCs w:val="30"/>
        </w:rPr>
      </w:pPr>
      <w:r>
        <w:rPr>
          <w:rFonts w:hint="eastAsia" w:ascii="宋体" w:hAnsi="宋体" w:cs="Tahoma"/>
          <w:color w:val="0000FF"/>
          <w:kern w:val="0"/>
          <w:sz w:val="30"/>
          <w:szCs w:val="30"/>
        </w:rPr>
        <w:t>陕西理舜拍卖有限公司：</w:t>
      </w:r>
    </w:p>
    <w:p>
      <w:pPr>
        <w:widowControl/>
        <w:spacing w:beforeLines="50" w:line="440" w:lineRule="exact"/>
        <w:ind w:firstLine="600" w:firstLineChars="200"/>
        <w:jc w:val="left"/>
        <w:rPr>
          <w:rFonts w:ascii="宋体" w:hAnsi="宋体" w:cs="Tahoma"/>
          <w:color w:val="0000FF"/>
          <w:kern w:val="0"/>
          <w:sz w:val="30"/>
          <w:szCs w:val="30"/>
        </w:rPr>
      </w:pPr>
      <w:r>
        <w:rPr>
          <w:rFonts w:hint="eastAsia" w:ascii="宋体" w:hAnsi="宋体" w:cs="Tahoma"/>
          <w:color w:val="0000FF"/>
          <w:kern w:val="0"/>
          <w:sz w:val="30"/>
          <w:szCs w:val="30"/>
        </w:rPr>
        <w:t>经认真阅读关于“</w:t>
      </w:r>
      <w:bookmarkStart w:id="4" w:name="_GoBack"/>
      <w:bookmarkEnd w:id="4"/>
      <w:r>
        <w:rPr>
          <w:rFonts w:hint="eastAsia" w:ascii="宋体" w:hAnsi="宋体" w:cs="宋体"/>
          <w:color w:val="0000FF"/>
          <w:sz w:val="30"/>
          <w:szCs w:val="30"/>
          <w:lang w:val="en-US" w:eastAsia="zh-CN"/>
        </w:rPr>
        <w:t>2018年12月21日车辆</w:t>
      </w:r>
      <w:r>
        <w:rPr>
          <w:rFonts w:ascii="宋体" w:hAnsi="宋体" w:cs="宋体"/>
          <w:color w:val="000000"/>
          <w:sz w:val="30"/>
          <w:szCs w:val="30"/>
        </w:rPr>
        <w:t>网络拍卖</w:t>
      </w:r>
      <w:r>
        <w:rPr>
          <w:rFonts w:hint="eastAsia" w:ascii="宋体" w:hAnsi="宋体" w:cs="Tahoma"/>
          <w:color w:val="0000FF"/>
          <w:kern w:val="0"/>
          <w:sz w:val="30"/>
          <w:szCs w:val="30"/>
        </w:rPr>
        <w:t>”拍卖文件，车辆资料并实地踏勘、试车，本人已经充分理解了拍卖文件所阐明的全部内容，对该拍卖文件及其描述以及拍卖车辆的现状与其它说明无异议，并愿意遵守拍卖文件的所有规定，自愿参加该标的的拍卖活动。《竞买须知》为本申请之附件，本竞买人同意遵照执行。</w:t>
      </w:r>
    </w:p>
    <w:p>
      <w:pPr>
        <w:widowControl/>
        <w:spacing w:beforeLines="50" w:line="440" w:lineRule="exact"/>
        <w:ind w:firstLine="600" w:firstLineChars="200"/>
        <w:jc w:val="left"/>
        <w:rPr>
          <w:rFonts w:ascii="宋体" w:hAnsi="宋体" w:cs="Tahoma"/>
          <w:color w:val="0000FF"/>
          <w:kern w:val="0"/>
          <w:sz w:val="30"/>
          <w:szCs w:val="30"/>
        </w:rPr>
      </w:pPr>
      <w:r>
        <w:rPr>
          <w:rFonts w:hint="eastAsia" w:ascii="宋体" w:hAnsi="宋体" w:cs="Tahoma"/>
          <w:color w:val="0000FF"/>
          <w:kern w:val="0"/>
          <w:sz w:val="30"/>
          <w:szCs w:val="30"/>
        </w:rPr>
        <w:t>我单位（本人）愿意按照《竞买须知》的规定交纳竞买保证金。我单位（本人）承诺：我单位（本人）将按照拍卖文件的要求及拍卖成交结果签订《拍卖成交确认书》，并在成交后2日内交纳清全部成交价款和成交价款5%的拍卖佣金。</w:t>
      </w:r>
    </w:p>
    <w:p>
      <w:pPr>
        <w:widowControl/>
        <w:spacing w:beforeLines="50" w:line="440" w:lineRule="exact"/>
        <w:ind w:firstLine="600" w:firstLineChars="200"/>
        <w:jc w:val="left"/>
        <w:rPr>
          <w:rFonts w:hint="eastAsia" w:ascii="宋体" w:hAnsi="宋体" w:cs="Tahoma"/>
          <w:color w:val="0000FF"/>
          <w:kern w:val="0"/>
          <w:sz w:val="30"/>
          <w:szCs w:val="30"/>
        </w:rPr>
      </w:pPr>
      <w:r>
        <w:rPr>
          <w:rFonts w:hint="eastAsia" w:ascii="宋体" w:hAnsi="宋体" w:cs="Tahoma"/>
          <w:color w:val="0000FF"/>
          <w:kern w:val="0"/>
          <w:sz w:val="30"/>
          <w:szCs w:val="30"/>
        </w:rPr>
        <w:t>我单位（本人）承诺：严格遵守国家法律法规的规定，严格按照《二手车流通管理办法》</w:t>
      </w:r>
      <w:r>
        <w:rPr>
          <w:rFonts w:hint="eastAsia" w:ascii="宋体" w:hAnsi="宋体" w:cs="Tahoma"/>
          <w:color w:val="0000FF"/>
          <w:kern w:val="0"/>
          <w:sz w:val="30"/>
          <w:szCs w:val="30"/>
          <w:lang w:eastAsia="zh-CN"/>
        </w:rPr>
        <w:t>、关于黄标车的报废规定</w:t>
      </w:r>
      <w:r>
        <w:rPr>
          <w:rFonts w:hint="eastAsia" w:ascii="宋体" w:hAnsi="宋体" w:cs="Tahoma"/>
          <w:color w:val="0000FF"/>
          <w:kern w:val="0"/>
          <w:sz w:val="30"/>
          <w:szCs w:val="30"/>
        </w:rPr>
        <w:t>等规定办理,如本人竞买成交的车辆为流拍后再次拍卖的车辆则车辆脱审后的年检补办、保险等事项由该买受人自行承担。</w:t>
      </w:r>
    </w:p>
    <w:p>
      <w:pPr>
        <w:widowControl/>
        <w:spacing w:beforeLines="50" w:line="440" w:lineRule="exact"/>
        <w:ind w:firstLine="600" w:firstLineChars="200"/>
        <w:jc w:val="left"/>
        <w:rPr>
          <w:rFonts w:ascii="宋体" w:hAnsi="宋体" w:cs="Tahoma"/>
          <w:color w:val="0000FF"/>
          <w:kern w:val="0"/>
          <w:sz w:val="30"/>
          <w:szCs w:val="30"/>
        </w:rPr>
      </w:pPr>
      <w:r>
        <w:rPr>
          <w:rFonts w:hint="eastAsia" w:ascii="宋体" w:hAnsi="宋体" w:cs="Tahoma"/>
          <w:color w:val="0000FF"/>
          <w:kern w:val="0"/>
          <w:sz w:val="30"/>
          <w:szCs w:val="30"/>
        </w:rPr>
        <w:t>若我单位（本人）未全面履行上述承诺，贵公司可依法取消我单位（本人）的买受人资格，不予退还竞买保证金，并由我单位（本人）承担由此产生的其他法律责任。</w:t>
      </w:r>
    </w:p>
    <w:p>
      <w:pPr>
        <w:widowControl/>
        <w:wordWrap w:val="0"/>
        <w:jc w:val="left"/>
        <w:rPr>
          <w:rFonts w:ascii="宋体" w:hAnsi="宋体" w:cs="Tahoma"/>
          <w:color w:val="0000FF"/>
          <w:kern w:val="0"/>
          <w:sz w:val="30"/>
          <w:szCs w:val="30"/>
        </w:rPr>
      </w:pPr>
      <w:r>
        <w:rPr>
          <w:rFonts w:hint="eastAsia" w:ascii="宋体" w:hAnsi="宋体" w:cs="Tahoma"/>
          <w:color w:val="0000FF"/>
          <w:kern w:val="0"/>
          <w:sz w:val="30"/>
          <w:szCs w:val="30"/>
        </w:rPr>
        <w:t xml:space="preserve">    </w:t>
      </w:r>
    </w:p>
    <w:p>
      <w:pPr>
        <w:widowControl/>
        <w:wordWrap w:val="0"/>
        <w:jc w:val="left"/>
        <w:rPr>
          <w:rFonts w:ascii="宋体" w:hAnsi="宋体" w:cs="Tahoma"/>
          <w:color w:val="0000FF"/>
          <w:kern w:val="0"/>
          <w:sz w:val="30"/>
          <w:szCs w:val="30"/>
        </w:rPr>
      </w:pPr>
      <w:r>
        <w:rPr>
          <w:rFonts w:hint="eastAsia" w:ascii="宋体" w:hAnsi="宋体" w:cs="Tahoma"/>
          <w:color w:val="0000FF"/>
          <w:kern w:val="0"/>
          <w:sz w:val="30"/>
          <w:szCs w:val="30"/>
        </w:rPr>
        <w:t>竞买申请人全称（盖章）:</w:t>
      </w:r>
      <w:r>
        <w:rPr>
          <w:rFonts w:hint="eastAsia" w:ascii="宋体" w:hAnsi="宋体" w:cs="Tahoma"/>
          <w:color w:val="0000FF"/>
          <w:kern w:val="0"/>
          <w:sz w:val="30"/>
          <w:szCs w:val="30"/>
          <w:u w:val="single"/>
        </w:rPr>
        <w:t xml:space="preserve">                   </w:t>
      </w:r>
    </w:p>
    <w:p>
      <w:pPr>
        <w:widowControl/>
        <w:wordWrap w:val="0"/>
        <w:jc w:val="left"/>
        <w:rPr>
          <w:rFonts w:ascii="宋体" w:hAnsi="宋体" w:cs="Tahoma"/>
          <w:color w:val="0000FF"/>
          <w:kern w:val="0"/>
          <w:sz w:val="30"/>
          <w:szCs w:val="30"/>
        </w:rPr>
      </w:pPr>
      <w:r>
        <w:rPr>
          <w:rFonts w:hint="eastAsia" w:ascii="宋体" w:hAnsi="宋体" w:cs="Tahoma"/>
          <w:color w:val="0000FF"/>
          <w:kern w:val="0"/>
          <w:sz w:val="30"/>
          <w:szCs w:val="30"/>
        </w:rPr>
        <w:t>法定代表人（或委托代理人）签名:</w:t>
      </w:r>
      <w:r>
        <w:rPr>
          <w:rFonts w:hint="eastAsia" w:ascii="宋体" w:hAnsi="宋体" w:cs="Tahoma"/>
          <w:color w:val="0000FF"/>
          <w:kern w:val="0"/>
          <w:sz w:val="30"/>
          <w:szCs w:val="30"/>
          <w:u w:val="single"/>
        </w:rPr>
        <w:t>               </w:t>
      </w:r>
    </w:p>
    <w:p>
      <w:pPr>
        <w:widowControl/>
        <w:wordWrap w:val="0"/>
        <w:jc w:val="left"/>
        <w:rPr>
          <w:rFonts w:ascii="宋体" w:hAnsi="宋体" w:cs="Tahoma"/>
          <w:color w:val="0000FF"/>
          <w:kern w:val="0"/>
          <w:sz w:val="30"/>
          <w:szCs w:val="30"/>
        </w:rPr>
      </w:pPr>
      <w:r>
        <w:rPr>
          <w:rFonts w:hint="eastAsia" w:ascii="宋体" w:hAnsi="宋体" w:cs="Tahoma"/>
          <w:color w:val="0000FF"/>
          <w:kern w:val="0"/>
          <w:sz w:val="30"/>
          <w:szCs w:val="30"/>
        </w:rPr>
        <w:t xml:space="preserve">电   话: </w:t>
      </w:r>
      <w:r>
        <w:rPr>
          <w:rFonts w:hint="eastAsia" w:ascii="宋体" w:hAnsi="宋体" w:cs="Tahoma"/>
          <w:color w:val="0000FF"/>
          <w:kern w:val="0"/>
          <w:sz w:val="30"/>
          <w:szCs w:val="30"/>
          <w:u w:val="single"/>
        </w:rPr>
        <w:t>                       </w:t>
      </w:r>
    </w:p>
    <w:p>
      <w:pPr>
        <w:widowControl/>
        <w:wordWrap w:val="0"/>
        <w:jc w:val="center"/>
        <w:rPr>
          <w:rFonts w:ascii="宋体" w:hAnsi="宋体" w:cs="Tahoma"/>
          <w:color w:val="0000FF"/>
          <w:kern w:val="0"/>
          <w:sz w:val="30"/>
          <w:szCs w:val="30"/>
        </w:rPr>
      </w:pPr>
      <w:r>
        <w:rPr>
          <w:rFonts w:hint="eastAsia" w:ascii="宋体" w:hAnsi="宋体" w:cs="Tahoma"/>
          <w:color w:val="0000FF"/>
          <w:kern w:val="0"/>
          <w:sz w:val="30"/>
          <w:szCs w:val="30"/>
        </w:rPr>
        <w:t>                   </w:t>
      </w:r>
    </w:p>
    <w:p>
      <w:pPr>
        <w:jc w:val="center"/>
        <w:rPr>
          <w:rFonts w:ascii="宋体" w:hAnsi="宋体" w:cs="Tahoma"/>
          <w:color w:val="0000FF"/>
          <w:kern w:val="0"/>
          <w:sz w:val="30"/>
          <w:szCs w:val="30"/>
        </w:rPr>
      </w:pPr>
      <w:r>
        <w:rPr>
          <w:rFonts w:hint="eastAsia" w:ascii="宋体" w:hAnsi="宋体" w:cs="Tahoma"/>
          <w:color w:val="0000FF"/>
          <w:kern w:val="0"/>
          <w:sz w:val="30"/>
          <w:szCs w:val="30"/>
        </w:rPr>
        <w:t xml:space="preserve"> 填写日期：201</w:t>
      </w:r>
      <w:r>
        <w:rPr>
          <w:rFonts w:hint="eastAsia" w:ascii="宋体" w:hAnsi="宋体" w:cs="Tahoma"/>
          <w:color w:val="0000FF"/>
          <w:kern w:val="0"/>
          <w:sz w:val="30"/>
          <w:szCs w:val="30"/>
          <w:lang w:val="en-US" w:eastAsia="zh-CN"/>
        </w:rPr>
        <w:t>8</w:t>
      </w:r>
      <w:r>
        <w:rPr>
          <w:rFonts w:hint="eastAsia" w:ascii="宋体" w:hAnsi="宋体" w:cs="Tahoma"/>
          <w:color w:val="0000FF"/>
          <w:kern w:val="0"/>
          <w:sz w:val="30"/>
          <w:szCs w:val="30"/>
        </w:rPr>
        <w:t>年   月   日</w:t>
      </w:r>
    </w:p>
    <w:sectPr>
      <w:pgSz w:w="11906" w:h="16838"/>
      <w:pgMar w:top="1440" w:right="140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CE460"/>
    <w:multiLevelType w:val="singleLevel"/>
    <w:tmpl w:val="52BCE46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0497B45"/>
    <w:rsid w:val="00043868"/>
    <w:rsid w:val="000617B6"/>
    <w:rsid w:val="000D4240"/>
    <w:rsid w:val="001F5344"/>
    <w:rsid w:val="00390B75"/>
    <w:rsid w:val="00557720"/>
    <w:rsid w:val="0071276C"/>
    <w:rsid w:val="00A5385E"/>
    <w:rsid w:val="00C16450"/>
    <w:rsid w:val="00C93980"/>
    <w:rsid w:val="00DC3497"/>
    <w:rsid w:val="00E9084A"/>
    <w:rsid w:val="00F77A62"/>
    <w:rsid w:val="0739100C"/>
    <w:rsid w:val="0AF3144C"/>
    <w:rsid w:val="1EEF69DF"/>
    <w:rsid w:val="23B63C6D"/>
    <w:rsid w:val="27126A21"/>
    <w:rsid w:val="279E5923"/>
    <w:rsid w:val="33AC5FC1"/>
    <w:rsid w:val="358F661B"/>
    <w:rsid w:val="47A83E07"/>
    <w:rsid w:val="49DB7153"/>
    <w:rsid w:val="4DA07177"/>
    <w:rsid w:val="50497B45"/>
    <w:rsid w:val="575074F5"/>
    <w:rsid w:val="57EB2187"/>
    <w:rsid w:val="63DD324D"/>
    <w:rsid w:val="737D0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Calibri" w:hAnsi="Calibri" w:eastAsia="宋体" w:cs="Times New Roman"/>
      <w:b/>
      <w:bCs/>
      <w:kern w:val="44"/>
      <w:sz w:val="44"/>
      <w:szCs w:val="44"/>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kern w:val="2"/>
      <w:sz w:val="18"/>
      <w:szCs w:val="18"/>
    </w:rPr>
  </w:style>
  <w:style w:type="character" w:customStyle="1" w:styleId="8">
    <w:name w:val="页脚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897</Characters>
  <Lines>7</Lines>
  <Paragraphs>2</Paragraphs>
  <TotalTime>0</TotalTime>
  <ScaleCrop>false</ScaleCrop>
  <LinksUpToDate>false</LinksUpToDate>
  <CharactersWithSpaces>1052</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2016-01-25T07:39:00Z</dcterms:created>
  <dc:creator>Administrator</dc:creator>
  <cp:lastModifiedBy>易水寒1408416893</cp:lastModifiedBy>
  <cp:lastPrinted>2016-03-10T09:07:00Z</cp:lastPrinted>
  <dcterms:modified xsi:type="dcterms:W3CDTF">2018-12-07T03:23:49Z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